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275FB5" w:rsidRPr="00275FB5" w:rsidTr="00275FB5">
        <w:trPr>
          <w:tblCellSpacing w:w="0" w:type="dxa"/>
          <w:jc w:val="center"/>
        </w:trPr>
        <w:tc>
          <w:tcPr>
            <w:tcW w:w="0" w:type="auto"/>
            <w:vAlign w:val="center"/>
            <w:hideMark/>
          </w:tcPr>
          <w:p w:rsidR="00275FB5" w:rsidRPr="00275FB5" w:rsidRDefault="00275FB5" w:rsidP="00275FB5">
            <w:pPr>
              <w:widowControl/>
              <w:spacing w:line="293" w:lineRule="atLeast"/>
              <w:jc w:val="center"/>
              <w:rPr>
                <w:rFonts w:ascii="Arial" w:eastAsia="宋体" w:hAnsi="Arial" w:cs="Arial"/>
                <w:b/>
                <w:bCs/>
                <w:color w:val="0046A7"/>
                <w:kern w:val="0"/>
                <w:szCs w:val="21"/>
              </w:rPr>
            </w:pPr>
            <w:r w:rsidRPr="00275FB5">
              <w:rPr>
                <w:rFonts w:ascii="Arial" w:eastAsia="宋体" w:hAnsi="Arial" w:cs="Arial"/>
                <w:b/>
                <w:bCs/>
                <w:color w:val="0046A7"/>
                <w:kern w:val="0"/>
                <w:szCs w:val="21"/>
              </w:rPr>
              <w:t>国家公派高级研究学者、访问学者、博士后项目常见问题解答</w:t>
            </w:r>
          </w:p>
        </w:tc>
      </w:tr>
    </w:tbl>
    <w:p w:rsidR="00275FB5" w:rsidRPr="00275FB5" w:rsidRDefault="00275FB5" w:rsidP="00275FB5">
      <w:pPr>
        <w:widowControl/>
        <w:jc w:val="left"/>
        <w:rPr>
          <w:rFonts w:ascii="宋体" w:eastAsia="宋体" w:hAnsi="宋体" w:cs="宋体"/>
          <w:vanish/>
          <w:kern w:val="0"/>
          <w:sz w:val="24"/>
          <w:szCs w:val="24"/>
        </w:rPr>
      </w:pPr>
    </w:p>
    <w:p w:rsidR="00275FB5" w:rsidRPr="00275FB5" w:rsidRDefault="00275FB5" w:rsidP="00275FB5">
      <w:pPr>
        <w:widowControl/>
        <w:jc w:val="left"/>
        <w:rPr>
          <w:rFonts w:ascii="宋体" w:eastAsia="宋体" w:hAnsi="宋体" w:cs="宋体"/>
          <w:vanish/>
          <w:kern w:val="0"/>
          <w:sz w:val="24"/>
          <w:szCs w:val="24"/>
        </w:rPr>
      </w:pPr>
    </w:p>
    <w:p w:rsidR="00275FB5" w:rsidRPr="00275FB5" w:rsidRDefault="00275FB5" w:rsidP="00275FB5">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275FB5" w:rsidRPr="00275FB5" w:rsidTr="00275FB5">
        <w:trPr>
          <w:tblCellSpacing w:w="0" w:type="dxa"/>
          <w:jc w:val="center"/>
        </w:trPr>
        <w:tc>
          <w:tcPr>
            <w:tcW w:w="0" w:type="auto"/>
            <w:hideMark/>
          </w:tcPr>
          <w:p w:rsidR="00275FB5" w:rsidRPr="00275FB5" w:rsidRDefault="00275FB5" w:rsidP="00275FB5">
            <w:pPr>
              <w:widowControl/>
              <w:spacing w:line="293" w:lineRule="atLeast"/>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 </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一、关于项目</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什么是</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派出渠道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，什么是</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所在单位或个人合作渠道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，国外留学单位仅限国家留学基金委现有合作渠道吗？</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派出渠道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包括</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所在单位或个人合作渠道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和</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国家留学基金委现有合作渠道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两类。</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所在单位或个人合作渠道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系申请人利用所在单位现有国际合作渠道或个人自行对外联系渠道落实国外留学单位。</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国家留学基金委现有合作渠道</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系申请人利用国家留学基金委与国外院校或机构所签的合作协议派出（申请人按要求自行联系国外单位，并获得外方同意）。</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国外留学单位不仅限于国家留学基金委现有合作渠道，申请人也可以利用所在单位或个人合作渠道联系国外留学单位派出。</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博士后留学期限有无调整？</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w:t>
            </w:r>
            <w:r w:rsidRPr="00275FB5">
              <w:rPr>
                <w:rFonts w:ascii="Arial" w:eastAsia="宋体" w:hAnsi="Arial" w:cs="Arial"/>
                <w:color w:val="666666"/>
                <w:kern w:val="0"/>
                <w:sz w:val="19"/>
                <w:szCs w:val="19"/>
              </w:rPr>
              <w:t>2016</w:t>
            </w:r>
            <w:r w:rsidRPr="00275FB5">
              <w:rPr>
                <w:rFonts w:ascii="Arial" w:eastAsia="宋体" w:hAnsi="Arial" w:cs="Arial"/>
                <w:color w:val="666666"/>
                <w:kern w:val="0"/>
                <w:sz w:val="19"/>
                <w:szCs w:val="19"/>
              </w:rPr>
              <w:t>年博士后留学期限调整为</w:t>
            </w:r>
            <w:r w:rsidRPr="00275FB5">
              <w:rPr>
                <w:rFonts w:ascii="Arial" w:eastAsia="宋体" w:hAnsi="Arial" w:cs="Arial"/>
                <w:color w:val="666666"/>
                <w:kern w:val="0"/>
                <w:sz w:val="19"/>
                <w:szCs w:val="19"/>
              </w:rPr>
              <w:t>6-24</w:t>
            </w:r>
            <w:r w:rsidRPr="00275FB5">
              <w:rPr>
                <w:rFonts w:ascii="Arial" w:eastAsia="宋体" w:hAnsi="Arial" w:cs="Arial"/>
                <w:color w:val="666666"/>
                <w:kern w:val="0"/>
                <w:sz w:val="19"/>
                <w:szCs w:val="19"/>
              </w:rPr>
              <w:t>个月。</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3.</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留学期限可否超出现行规定？</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答：不可以，须按规定期限申报。高级研究学者的留学期限不能低于</w:t>
            </w:r>
            <w:r w:rsidRPr="00275FB5">
              <w:rPr>
                <w:rFonts w:ascii="Arial" w:eastAsia="宋体" w:hAnsi="Arial" w:cs="Arial"/>
                <w:color w:val="666666"/>
                <w:kern w:val="0"/>
                <w:sz w:val="19"/>
                <w:szCs w:val="19"/>
              </w:rPr>
              <w:t>3</w:t>
            </w:r>
            <w:r w:rsidRPr="00275FB5">
              <w:rPr>
                <w:rFonts w:ascii="Arial" w:eastAsia="宋体" w:hAnsi="Arial" w:cs="Arial"/>
                <w:color w:val="666666"/>
                <w:kern w:val="0"/>
                <w:sz w:val="19"/>
                <w:szCs w:val="19"/>
              </w:rPr>
              <w:t>个月或超过</w:t>
            </w:r>
            <w:r w:rsidRPr="00275FB5">
              <w:rPr>
                <w:rFonts w:ascii="Arial" w:eastAsia="宋体" w:hAnsi="Arial" w:cs="Arial"/>
                <w:color w:val="666666"/>
                <w:kern w:val="0"/>
                <w:sz w:val="19"/>
                <w:szCs w:val="19"/>
              </w:rPr>
              <w:t>6</w:t>
            </w:r>
            <w:r w:rsidRPr="00275FB5">
              <w:rPr>
                <w:rFonts w:ascii="Arial" w:eastAsia="宋体" w:hAnsi="Arial" w:cs="Arial"/>
                <w:color w:val="666666"/>
                <w:kern w:val="0"/>
                <w:sz w:val="19"/>
                <w:szCs w:val="19"/>
              </w:rPr>
              <w:t>个月，访问学者的留学期限不能低于</w:t>
            </w:r>
            <w:r w:rsidRPr="00275FB5">
              <w:rPr>
                <w:rFonts w:ascii="Arial" w:eastAsia="宋体" w:hAnsi="Arial" w:cs="Arial"/>
                <w:color w:val="666666"/>
                <w:kern w:val="0"/>
                <w:sz w:val="19"/>
                <w:szCs w:val="19"/>
              </w:rPr>
              <w:t>3</w:t>
            </w:r>
            <w:r w:rsidRPr="00275FB5">
              <w:rPr>
                <w:rFonts w:ascii="Arial" w:eastAsia="宋体" w:hAnsi="Arial" w:cs="Arial"/>
                <w:color w:val="666666"/>
                <w:kern w:val="0"/>
                <w:sz w:val="19"/>
                <w:szCs w:val="19"/>
              </w:rPr>
              <w:t>个月或超过</w:t>
            </w:r>
            <w:r w:rsidRPr="00275FB5">
              <w:rPr>
                <w:rFonts w:ascii="Arial" w:eastAsia="宋体" w:hAnsi="Arial" w:cs="Arial"/>
                <w:color w:val="666666"/>
                <w:kern w:val="0"/>
                <w:sz w:val="19"/>
                <w:szCs w:val="19"/>
              </w:rPr>
              <w:t>12</w:t>
            </w:r>
            <w:r w:rsidRPr="00275FB5">
              <w:rPr>
                <w:rFonts w:ascii="Arial" w:eastAsia="宋体" w:hAnsi="Arial" w:cs="Arial"/>
                <w:color w:val="666666"/>
                <w:kern w:val="0"/>
                <w:sz w:val="19"/>
                <w:szCs w:val="19"/>
              </w:rPr>
              <w:t>个月，博士后的留学期限不能低于</w:t>
            </w:r>
            <w:r w:rsidRPr="00275FB5">
              <w:rPr>
                <w:rFonts w:ascii="Arial" w:eastAsia="宋体" w:hAnsi="Arial" w:cs="Arial"/>
                <w:color w:val="666666"/>
                <w:kern w:val="0"/>
                <w:sz w:val="19"/>
                <w:szCs w:val="19"/>
              </w:rPr>
              <w:t>6</w:t>
            </w:r>
            <w:r w:rsidRPr="00275FB5">
              <w:rPr>
                <w:rFonts w:ascii="Arial" w:eastAsia="宋体" w:hAnsi="Arial" w:cs="Arial"/>
                <w:color w:val="666666"/>
                <w:kern w:val="0"/>
                <w:sz w:val="19"/>
                <w:szCs w:val="19"/>
              </w:rPr>
              <w:t>个月或超过</w:t>
            </w:r>
            <w:r w:rsidRPr="00275FB5">
              <w:rPr>
                <w:rFonts w:ascii="Arial" w:eastAsia="宋体" w:hAnsi="Arial" w:cs="Arial"/>
                <w:color w:val="666666"/>
                <w:kern w:val="0"/>
                <w:sz w:val="19"/>
                <w:szCs w:val="19"/>
              </w:rPr>
              <w:t>24</w:t>
            </w:r>
            <w:r w:rsidRPr="00275FB5">
              <w:rPr>
                <w:rFonts w:ascii="Arial" w:eastAsia="宋体" w:hAnsi="Arial" w:cs="Arial"/>
                <w:color w:val="666666"/>
                <w:kern w:val="0"/>
                <w:sz w:val="19"/>
                <w:szCs w:val="19"/>
              </w:rPr>
              <w:t>个月。</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4.</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留学单位可否为香港、澳门、台湾地区的高校科研院所？</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答：不可以。</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5.</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国家公派留学人员奖学金资助的主要内容是什么？</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6.</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是否提供学费资助？</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答：不提供任何形式的学费资助。</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7.</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国外留学单位要求收取注册费可否予以报销？</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答：赴英国留学的访问学者可申请报销</w:t>
            </w:r>
            <w:r w:rsidRPr="00275FB5">
              <w:rPr>
                <w:rFonts w:ascii="Arial" w:eastAsia="宋体" w:hAnsi="Arial" w:cs="Arial"/>
                <w:color w:val="666666"/>
                <w:kern w:val="0"/>
                <w:sz w:val="19"/>
                <w:szCs w:val="19"/>
              </w:rPr>
              <w:t>1000</w:t>
            </w:r>
            <w:r w:rsidRPr="00275FB5">
              <w:rPr>
                <w:rFonts w:ascii="Arial" w:eastAsia="宋体" w:hAnsi="Arial" w:cs="Arial"/>
                <w:color w:val="666666"/>
                <w:kern w:val="0"/>
                <w:sz w:val="19"/>
                <w:szCs w:val="19"/>
              </w:rPr>
              <w:t>英镑以内的</w:t>
            </w:r>
            <w:r w:rsidRPr="00275FB5">
              <w:rPr>
                <w:rFonts w:ascii="Arial" w:eastAsia="宋体" w:hAnsi="Arial" w:cs="Arial"/>
                <w:color w:val="666666"/>
                <w:kern w:val="0"/>
                <w:sz w:val="19"/>
                <w:szCs w:val="19"/>
              </w:rPr>
              <w:t>Bench Fee</w:t>
            </w:r>
            <w:r w:rsidRPr="00275FB5">
              <w:rPr>
                <w:rFonts w:ascii="Arial" w:eastAsia="宋体" w:hAnsi="Arial" w:cs="Arial"/>
                <w:color w:val="666666"/>
                <w:kern w:val="0"/>
                <w:sz w:val="19"/>
                <w:szCs w:val="19"/>
              </w:rPr>
              <w:t>，具体可咨询驻英国使（领）馆教育处（组）。赴其他国家的高级研究学者、访问学者、博士后不予报销。</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8.</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选派工作时间有什么变化？</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w:t>
            </w:r>
            <w:r w:rsidRPr="00275FB5">
              <w:rPr>
                <w:rFonts w:ascii="Arial" w:eastAsia="宋体" w:hAnsi="Arial" w:cs="Arial"/>
                <w:color w:val="666666"/>
                <w:kern w:val="0"/>
                <w:sz w:val="19"/>
                <w:szCs w:val="19"/>
              </w:rPr>
              <w:t>2016</w:t>
            </w:r>
            <w:r w:rsidRPr="00275FB5">
              <w:rPr>
                <w:rFonts w:ascii="Arial" w:eastAsia="宋体" w:hAnsi="Arial" w:cs="Arial"/>
                <w:color w:val="666666"/>
                <w:kern w:val="0"/>
                <w:sz w:val="19"/>
                <w:szCs w:val="19"/>
              </w:rPr>
              <w:t>年国家公派高级研究学者、访问学者、博士后项目申报时间与</w:t>
            </w:r>
            <w:r w:rsidRPr="00275FB5">
              <w:rPr>
                <w:rFonts w:ascii="Arial" w:eastAsia="宋体" w:hAnsi="Arial" w:cs="Arial"/>
                <w:color w:val="666666"/>
                <w:kern w:val="0"/>
                <w:sz w:val="19"/>
                <w:szCs w:val="19"/>
              </w:rPr>
              <w:t>2015</w:t>
            </w:r>
            <w:r w:rsidRPr="00275FB5">
              <w:rPr>
                <w:rFonts w:ascii="Arial" w:eastAsia="宋体" w:hAnsi="Arial" w:cs="Arial"/>
                <w:color w:val="666666"/>
                <w:kern w:val="0"/>
                <w:sz w:val="19"/>
                <w:szCs w:val="19"/>
              </w:rPr>
              <w:t>年一致，</w:t>
            </w:r>
            <w:r w:rsidRPr="00275FB5">
              <w:rPr>
                <w:rFonts w:ascii="Arial" w:eastAsia="宋体" w:hAnsi="Arial" w:cs="Arial"/>
                <w:color w:val="666666"/>
                <w:kern w:val="0"/>
                <w:sz w:val="19"/>
                <w:szCs w:val="19"/>
              </w:rPr>
              <w:lastRenderedPageBreak/>
              <w:t>为</w:t>
            </w:r>
            <w:r w:rsidRPr="00275FB5">
              <w:rPr>
                <w:rFonts w:ascii="Arial" w:eastAsia="宋体" w:hAnsi="Arial" w:cs="Arial"/>
                <w:color w:val="666666"/>
                <w:kern w:val="0"/>
                <w:sz w:val="19"/>
                <w:szCs w:val="19"/>
              </w:rPr>
              <w:t>2016</w:t>
            </w:r>
            <w:r w:rsidRPr="00275FB5">
              <w:rPr>
                <w:rFonts w:ascii="Arial" w:eastAsia="宋体" w:hAnsi="Arial" w:cs="Arial"/>
                <w:color w:val="666666"/>
                <w:kern w:val="0"/>
                <w:sz w:val="19"/>
                <w:szCs w:val="19"/>
              </w:rPr>
              <w:t>年</w:t>
            </w:r>
            <w:r w:rsidRPr="00275FB5">
              <w:rPr>
                <w:rFonts w:ascii="Arial" w:eastAsia="宋体" w:hAnsi="Arial" w:cs="Arial"/>
                <w:color w:val="666666"/>
                <w:kern w:val="0"/>
                <w:sz w:val="19"/>
                <w:szCs w:val="19"/>
              </w:rPr>
              <w:t>1</w:t>
            </w:r>
            <w:r w:rsidRPr="00275FB5">
              <w:rPr>
                <w:rFonts w:ascii="Arial" w:eastAsia="宋体" w:hAnsi="Arial" w:cs="Arial"/>
                <w:color w:val="666666"/>
                <w:kern w:val="0"/>
                <w:sz w:val="19"/>
                <w:szCs w:val="19"/>
              </w:rPr>
              <w:t>月</w:t>
            </w:r>
            <w:r w:rsidRPr="00275FB5">
              <w:rPr>
                <w:rFonts w:ascii="Arial" w:eastAsia="宋体" w:hAnsi="Arial" w:cs="Arial"/>
                <w:color w:val="666666"/>
                <w:kern w:val="0"/>
                <w:sz w:val="19"/>
                <w:szCs w:val="19"/>
              </w:rPr>
              <w:t>5-15</w:t>
            </w:r>
            <w:r w:rsidRPr="00275FB5">
              <w:rPr>
                <w:rFonts w:ascii="Arial" w:eastAsia="宋体" w:hAnsi="Arial" w:cs="Arial"/>
                <w:color w:val="666666"/>
                <w:kern w:val="0"/>
                <w:sz w:val="19"/>
                <w:szCs w:val="19"/>
              </w:rPr>
              <w:t>日，</w:t>
            </w:r>
            <w:r w:rsidRPr="00275FB5">
              <w:rPr>
                <w:rFonts w:ascii="Arial" w:eastAsia="宋体" w:hAnsi="Arial" w:cs="Arial"/>
                <w:color w:val="666666"/>
                <w:kern w:val="0"/>
                <w:sz w:val="19"/>
                <w:szCs w:val="19"/>
              </w:rPr>
              <w:t>3</w:t>
            </w:r>
            <w:r w:rsidRPr="00275FB5">
              <w:rPr>
                <w:rFonts w:ascii="Arial" w:eastAsia="宋体" w:hAnsi="Arial" w:cs="Arial"/>
                <w:color w:val="666666"/>
                <w:kern w:val="0"/>
                <w:sz w:val="19"/>
                <w:szCs w:val="19"/>
              </w:rPr>
              <w:t>月公布录取结果。留学资格有效期有所调整，</w:t>
            </w:r>
            <w:r w:rsidRPr="00275FB5">
              <w:rPr>
                <w:rFonts w:ascii="Arial" w:eastAsia="宋体" w:hAnsi="Arial" w:cs="Arial"/>
                <w:color w:val="666666"/>
                <w:kern w:val="0"/>
                <w:sz w:val="19"/>
                <w:szCs w:val="19"/>
              </w:rPr>
              <w:t>2016</w:t>
            </w:r>
            <w:r w:rsidRPr="00275FB5">
              <w:rPr>
                <w:rFonts w:ascii="Arial" w:eastAsia="宋体" w:hAnsi="Arial" w:cs="Arial"/>
                <w:color w:val="666666"/>
                <w:kern w:val="0"/>
                <w:sz w:val="19"/>
                <w:szCs w:val="19"/>
              </w:rPr>
              <w:t>年录取人员留学资格保留至</w:t>
            </w:r>
            <w:r w:rsidRPr="00275FB5">
              <w:rPr>
                <w:rFonts w:ascii="Arial" w:eastAsia="宋体" w:hAnsi="Arial" w:cs="Arial"/>
                <w:color w:val="666666"/>
                <w:kern w:val="0"/>
                <w:sz w:val="19"/>
                <w:szCs w:val="19"/>
              </w:rPr>
              <w:t>2016</w:t>
            </w:r>
            <w:r w:rsidRPr="00275FB5">
              <w:rPr>
                <w:rFonts w:ascii="Arial" w:eastAsia="宋体" w:hAnsi="Arial" w:cs="Arial"/>
                <w:color w:val="666666"/>
                <w:kern w:val="0"/>
                <w:sz w:val="19"/>
                <w:szCs w:val="19"/>
              </w:rPr>
              <w:t>年</w:t>
            </w:r>
            <w:r w:rsidRPr="00275FB5">
              <w:rPr>
                <w:rFonts w:ascii="Arial" w:eastAsia="宋体" w:hAnsi="Arial" w:cs="Arial"/>
                <w:color w:val="666666"/>
                <w:kern w:val="0"/>
                <w:sz w:val="19"/>
                <w:szCs w:val="19"/>
              </w:rPr>
              <w:t>12</w:t>
            </w:r>
            <w:r w:rsidRPr="00275FB5">
              <w:rPr>
                <w:rFonts w:ascii="Arial" w:eastAsia="宋体" w:hAnsi="Arial" w:cs="Arial"/>
                <w:color w:val="666666"/>
                <w:kern w:val="0"/>
                <w:sz w:val="19"/>
                <w:szCs w:val="19"/>
              </w:rPr>
              <w:t>月</w:t>
            </w:r>
            <w:r w:rsidRPr="00275FB5">
              <w:rPr>
                <w:rFonts w:ascii="Arial" w:eastAsia="宋体" w:hAnsi="Arial" w:cs="Arial"/>
                <w:color w:val="666666"/>
                <w:kern w:val="0"/>
                <w:sz w:val="19"/>
                <w:szCs w:val="19"/>
              </w:rPr>
              <w:t>31</w:t>
            </w:r>
            <w:r w:rsidRPr="00275FB5">
              <w:rPr>
                <w:rFonts w:ascii="Arial" w:eastAsia="宋体" w:hAnsi="Arial" w:cs="Arial"/>
                <w:color w:val="666666"/>
                <w:kern w:val="0"/>
                <w:sz w:val="19"/>
                <w:szCs w:val="19"/>
              </w:rPr>
              <w:t>日。请有意申请者提前做好准备，在联系邀请函时，应明确派出时间在</w:t>
            </w:r>
            <w:r w:rsidRPr="00275FB5">
              <w:rPr>
                <w:rFonts w:ascii="Arial" w:eastAsia="宋体" w:hAnsi="Arial" w:cs="Arial"/>
                <w:color w:val="666666"/>
                <w:kern w:val="0"/>
                <w:sz w:val="19"/>
                <w:szCs w:val="19"/>
              </w:rPr>
              <w:t>2016</w:t>
            </w:r>
            <w:r w:rsidRPr="00275FB5">
              <w:rPr>
                <w:rFonts w:ascii="Arial" w:eastAsia="宋体" w:hAnsi="Arial" w:cs="Arial"/>
                <w:color w:val="666666"/>
                <w:kern w:val="0"/>
                <w:sz w:val="19"/>
                <w:szCs w:val="19"/>
              </w:rPr>
              <w:t>年</w:t>
            </w:r>
            <w:r w:rsidRPr="00275FB5">
              <w:rPr>
                <w:rFonts w:ascii="Arial" w:eastAsia="宋体" w:hAnsi="Arial" w:cs="Arial"/>
                <w:color w:val="666666"/>
                <w:kern w:val="0"/>
                <w:sz w:val="19"/>
                <w:szCs w:val="19"/>
              </w:rPr>
              <w:t>12</w:t>
            </w:r>
            <w:r w:rsidRPr="00275FB5">
              <w:rPr>
                <w:rFonts w:ascii="Arial" w:eastAsia="宋体" w:hAnsi="Arial" w:cs="Arial"/>
                <w:color w:val="666666"/>
                <w:kern w:val="0"/>
                <w:sz w:val="19"/>
                <w:szCs w:val="19"/>
              </w:rPr>
              <w:t>月</w:t>
            </w:r>
            <w:r w:rsidRPr="00275FB5">
              <w:rPr>
                <w:rFonts w:ascii="Arial" w:eastAsia="宋体" w:hAnsi="Arial" w:cs="Arial"/>
                <w:color w:val="666666"/>
                <w:kern w:val="0"/>
                <w:sz w:val="19"/>
                <w:szCs w:val="19"/>
              </w:rPr>
              <w:t>31</w:t>
            </w:r>
            <w:r w:rsidRPr="00275FB5">
              <w:rPr>
                <w:rFonts w:ascii="Arial" w:eastAsia="宋体" w:hAnsi="Arial" w:cs="Arial"/>
                <w:color w:val="666666"/>
                <w:kern w:val="0"/>
                <w:sz w:val="19"/>
                <w:szCs w:val="19"/>
              </w:rPr>
              <w:t>日之前。</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二、关于申请条件</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9.</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应届毕业生是否可以申请？</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答：不可以。申请人应为国内高等学校、企业事业单位、行政机关、科研机构的正式工作人员。个别国家留学基金委现有合作渠道有特殊规定，按规定执行。</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10.</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私人企业工作人员是否可以申请？</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答：可以。</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11.</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与国家重点实验室或教育部重点实验室或国家工程（技术）研究中心有长期合作的人员，是否可以申请高级研究学者？</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答：不可以。长期合作不等同于正式工作人员。</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12.</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曾享受国家留学基金资助者或录取后放弃留学资格者，是否可再次申报？</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答：享受过国家留学基金资助者，需在上次留学回国后服务满</w:t>
            </w:r>
            <w:r w:rsidRPr="00275FB5">
              <w:rPr>
                <w:rFonts w:ascii="Arial" w:eastAsia="宋体" w:hAnsi="Arial" w:cs="Arial"/>
                <w:color w:val="666666"/>
                <w:kern w:val="0"/>
                <w:sz w:val="19"/>
                <w:szCs w:val="19"/>
              </w:rPr>
              <w:t>5</w:t>
            </w:r>
            <w:r w:rsidRPr="00275FB5">
              <w:rPr>
                <w:rFonts w:ascii="Arial" w:eastAsia="宋体" w:hAnsi="Arial" w:cs="Arial"/>
                <w:color w:val="666666"/>
                <w:kern w:val="0"/>
                <w:sz w:val="19"/>
                <w:szCs w:val="19"/>
              </w:rPr>
              <w:t>年（含）以上方可再次申请（即自回国之日起至申请截止日前）。曾获得留学资格且留学资格在有效期内、尚未派出的，经所在单位向国家留学基金委提出放弃留学资格并获准者，</w:t>
            </w:r>
            <w:r w:rsidRPr="00275FB5">
              <w:rPr>
                <w:rFonts w:ascii="Arial" w:eastAsia="宋体" w:hAnsi="Arial" w:cs="Arial"/>
                <w:color w:val="666666"/>
                <w:kern w:val="0"/>
                <w:sz w:val="19"/>
                <w:szCs w:val="19"/>
              </w:rPr>
              <w:t>2</w:t>
            </w:r>
            <w:r w:rsidRPr="00275FB5">
              <w:rPr>
                <w:rFonts w:ascii="Arial" w:eastAsia="宋体" w:hAnsi="Arial" w:cs="Arial"/>
                <w:color w:val="666666"/>
                <w:kern w:val="0"/>
                <w:sz w:val="19"/>
                <w:szCs w:val="19"/>
              </w:rPr>
              <w:t>年内亦不得再次申请国家公派出国留学；未经批准擅自放弃留学资格者，</w:t>
            </w:r>
            <w:r w:rsidRPr="00275FB5">
              <w:rPr>
                <w:rFonts w:ascii="Arial" w:eastAsia="宋体" w:hAnsi="Arial" w:cs="Arial"/>
                <w:color w:val="666666"/>
                <w:kern w:val="0"/>
                <w:sz w:val="19"/>
                <w:szCs w:val="19"/>
              </w:rPr>
              <w:t>5</w:t>
            </w:r>
            <w:r w:rsidRPr="00275FB5">
              <w:rPr>
                <w:rFonts w:ascii="Arial" w:eastAsia="宋体" w:hAnsi="Arial" w:cs="Arial"/>
                <w:color w:val="666666"/>
                <w:kern w:val="0"/>
                <w:sz w:val="19"/>
                <w:szCs w:val="19"/>
              </w:rPr>
              <w:t>年内不可再次申请。</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三、关于申报</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13.</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申请时必须提交外方邀请信吗？是否需要提交原件？</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答：申请时必须提交邀请信，否则不予录取。申请人不需提交原件，只需提供邀请信的复印件、传真件，或有外方电子签名的打印件，原件请申请人自行留存。</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14.</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如何联系国外留学单位，联系时应注意哪些事项？</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答：无论利用国家留学基金委现有合作渠道派出还是利用所在单位或个人合作渠道派出，均需自行对外联系，取得邀请信。国外留学单位应为知名院校、科研院所、实验室等机构。</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在报名前需要取得外方正式的邀请信。联系过程中写清本人联系地址、电话、</w:t>
            </w:r>
            <w:r w:rsidRPr="00275FB5">
              <w:rPr>
                <w:rFonts w:ascii="Arial" w:eastAsia="宋体" w:hAnsi="Arial" w:cs="Arial"/>
                <w:color w:val="666666"/>
                <w:kern w:val="0"/>
                <w:sz w:val="19"/>
                <w:szCs w:val="19"/>
              </w:rPr>
              <w:t>E-mail</w:t>
            </w:r>
            <w:r w:rsidRPr="00275FB5">
              <w:rPr>
                <w:rFonts w:ascii="Arial" w:eastAsia="宋体" w:hAnsi="Arial" w:cs="Arial"/>
                <w:color w:val="666666"/>
                <w:kern w:val="0"/>
                <w:sz w:val="19"/>
                <w:szCs w:val="19"/>
              </w:rPr>
              <w:t>等信息，以便顺利取得外方邀请信等有关材料，并注意保留对外联系过程中的重要信息。</w:t>
            </w:r>
            <w:r w:rsidRPr="00275FB5">
              <w:rPr>
                <w:rFonts w:ascii="Arial" w:eastAsia="宋体" w:hAnsi="Arial" w:cs="Arial"/>
                <w:color w:val="666666"/>
                <w:kern w:val="0"/>
                <w:sz w:val="19"/>
                <w:szCs w:val="19"/>
              </w:rPr>
              <w:t> </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15.</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申请时必须提交外语合格证明吗？是否需要提交该证明的原件？</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答：申报时外语合格的申请人，录取后可直接派出；申报时外语不合格的，录取后外语达到合格标准后方可派出。在同等条件下，优先考虑申请时外语水平合格者。</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lastRenderedPageBreak/>
              <w:t>申请人如外语不合格，在申报时，推选单位须在《单位推荐意见表》中明确对其重点推荐；申请人同时应提交可以反映其外语水平的外语考试成绩证明作为专家评审参考。</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申请人不需要提交外语合格证明原件，只需提供复印件，原件请申请人自行留存。</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16</w:t>
            </w:r>
            <w:r w:rsidRPr="00275FB5">
              <w:rPr>
                <w:rFonts w:ascii="Arial" w:eastAsia="宋体" w:hAnsi="Arial" w:cs="Arial"/>
                <w:color w:val="666666"/>
                <w:kern w:val="0"/>
                <w:sz w:val="19"/>
                <w:szCs w:val="19"/>
              </w:rPr>
              <w:t>．雅思、托福或者全国外语水平考试（</w:t>
            </w:r>
            <w:r w:rsidRPr="00275FB5">
              <w:rPr>
                <w:rFonts w:ascii="Arial" w:eastAsia="宋体" w:hAnsi="Arial" w:cs="Arial"/>
                <w:color w:val="666666"/>
                <w:kern w:val="0"/>
                <w:sz w:val="19"/>
                <w:szCs w:val="19"/>
              </w:rPr>
              <w:t>WSK</w:t>
            </w:r>
            <w:r w:rsidRPr="00275FB5">
              <w:rPr>
                <w:rFonts w:ascii="Arial" w:eastAsia="宋体" w:hAnsi="Arial" w:cs="Arial"/>
                <w:color w:val="666666"/>
                <w:kern w:val="0"/>
                <w:sz w:val="19"/>
                <w:szCs w:val="19"/>
              </w:rPr>
              <w:t>）是否必须在有效期内？</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答：是的。雅思、托福和</w:t>
            </w:r>
            <w:r w:rsidRPr="00275FB5">
              <w:rPr>
                <w:rFonts w:ascii="Arial" w:eastAsia="宋体" w:hAnsi="Arial" w:cs="Arial"/>
                <w:color w:val="666666"/>
                <w:kern w:val="0"/>
                <w:sz w:val="19"/>
                <w:szCs w:val="19"/>
              </w:rPr>
              <w:t>WSK</w:t>
            </w:r>
            <w:r w:rsidRPr="00275FB5">
              <w:rPr>
                <w:rFonts w:ascii="Arial" w:eastAsia="宋体" w:hAnsi="Arial" w:cs="Arial"/>
                <w:color w:val="666666"/>
                <w:kern w:val="0"/>
                <w:sz w:val="19"/>
                <w:szCs w:val="19"/>
              </w:rPr>
              <w:t>的成绩有效期为</w:t>
            </w:r>
            <w:r w:rsidRPr="00275FB5">
              <w:rPr>
                <w:rFonts w:ascii="Arial" w:eastAsia="宋体" w:hAnsi="Arial" w:cs="Arial"/>
                <w:color w:val="666666"/>
                <w:kern w:val="0"/>
                <w:sz w:val="19"/>
                <w:szCs w:val="19"/>
              </w:rPr>
              <w:t>2</w:t>
            </w:r>
            <w:r w:rsidRPr="00275FB5">
              <w:rPr>
                <w:rFonts w:ascii="Arial" w:eastAsia="宋体" w:hAnsi="Arial" w:cs="Arial"/>
                <w:color w:val="666666"/>
                <w:kern w:val="0"/>
                <w:sz w:val="19"/>
                <w:szCs w:val="19"/>
              </w:rPr>
              <w:t>年，申请时成绩需在有效期内。</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17.</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申请材料只提交电子版吗？</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答：不是。申请人须按规定顺序准备一套书面申请材料提交给受理单位（具体请参考《应提交的申请材料及说明》）。如提供的材料中有英语以外语种书写的，需另提供中文翻译件。申请材料一律使用</w:t>
            </w:r>
            <w:r w:rsidRPr="00275FB5">
              <w:rPr>
                <w:rFonts w:ascii="Arial" w:eastAsia="宋体" w:hAnsi="Arial" w:cs="Arial"/>
                <w:color w:val="666666"/>
                <w:kern w:val="0"/>
                <w:sz w:val="19"/>
                <w:szCs w:val="19"/>
              </w:rPr>
              <w:t>A4</w:t>
            </w:r>
            <w:r w:rsidRPr="00275FB5">
              <w:rPr>
                <w:rFonts w:ascii="Arial" w:eastAsia="宋体" w:hAnsi="Arial" w:cs="Arial"/>
                <w:color w:val="666666"/>
                <w:kern w:val="0"/>
                <w:sz w:val="19"/>
                <w:szCs w:val="19"/>
              </w:rPr>
              <w:t>复印纸打印或复印，请在申请表第一页粘贴申请人近期彩色照片（一寸免冠、光纸正面）。所有材料应通过国家公派留学管理信息平台上传电子版，纸质材料则由各受理单位留存，无需向国家留学基金委提交。</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18.</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如何获得《单位推荐意见表》，《单位推荐意见表》由谁负责填写，由谁负责输机？</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答：申请人在国家公派留学管理信息平台填写出国留学申请表完毕后需提交并打印，空白《单位推荐意见表》将随同申请表一起打印，不能单独打印。</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推荐意见需由单位主管此项工作的部门填写，加盖单位（司局级或以上级别单位）公章后，由单位统一提交或密封后交由申请人提交受理单位。</w:t>
            </w:r>
            <w:r w:rsidRPr="00275FB5">
              <w:rPr>
                <w:rFonts w:ascii="Arial" w:eastAsia="宋体" w:hAnsi="Arial" w:cs="Arial"/>
                <w:color w:val="666666"/>
                <w:kern w:val="0"/>
                <w:sz w:val="19"/>
                <w:szCs w:val="19"/>
              </w:rPr>
              <w:t>“211</w:t>
            </w:r>
            <w:r w:rsidRPr="00275FB5">
              <w:rPr>
                <w:rFonts w:ascii="Arial" w:eastAsia="宋体" w:hAnsi="Arial" w:cs="Arial"/>
                <w:color w:val="666666"/>
                <w:kern w:val="0"/>
                <w:sz w:val="19"/>
                <w:szCs w:val="19"/>
              </w:rPr>
              <w:t>工程</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建设高校申请人的《单位推荐意见表》电子信息由各校主管部门负责输入网上报名系统（需登录受理单位角色进行后台操作）；其他单位申请人的《单位推荐意见表》电子信息由各国家留学基金申请受理机构负责输入网上报名系统。</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19.</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申请人申报时应注意什么？</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答：核查自己是否符合申报条件；申请表中填写的基本信息是否准确、留学信息与邀请信内容是否一致；申报材料是否齐全、真实有效且符合要求。</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20.</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申请表提交后是否可以进行更改？</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在受理单位未通过网上报名系统接收申请表以前，申请人可以将已填写的网上申请表提回并进行修改。申请人可使用注册用户名和密码登录后点击提回申请表按钮，将申请表提回后进行修改，但修改以后必须在项目申请截止日期前重新提交并打印。受理单位如已在网上接受申请表，申请人将无法再更改申请表信息。因此，申请表填写完成后，请务必仔细核对无误后在规定网报时间内提交。</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四、关于评审</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21.</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如何进行专家评审，评审的内容有哪些？</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答：采取</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个人申请、单位推荐、专家评审、择优录取</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的方式进行选拔，由同学科的三位专家对申请人进行综合评审，并根据评审结果及录取计划确定获资助人选。评审工作主要</w:t>
            </w:r>
            <w:r w:rsidRPr="00275FB5">
              <w:rPr>
                <w:rFonts w:ascii="Arial" w:eastAsia="宋体" w:hAnsi="Arial" w:cs="Arial"/>
                <w:color w:val="666666"/>
                <w:kern w:val="0"/>
                <w:sz w:val="19"/>
                <w:szCs w:val="19"/>
              </w:rPr>
              <w:lastRenderedPageBreak/>
              <w:t>从以下几方面进行考察：</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1</w:t>
            </w:r>
            <w:r w:rsidRPr="00275FB5">
              <w:rPr>
                <w:rFonts w:ascii="Arial" w:eastAsia="宋体" w:hAnsi="Arial" w:cs="Arial"/>
                <w:color w:val="666666"/>
                <w:kern w:val="0"/>
                <w:sz w:val="19"/>
                <w:szCs w:val="19"/>
              </w:rPr>
              <w:t>）申请人的综合素质及发展潜力；</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2</w:t>
            </w:r>
            <w:r w:rsidRPr="00275FB5">
              <w:rPr>
                <w:rFonts w:ascii="Arial" w:eastAsia="宋体" w:hAnsi="Arial" w:cs="Arial"/>
                <w:color w:val="666666"/>
                <w:kern w:val="0"/>
                <w:sz w:val="19"/>
                <w:szCs w:val="19"/>
              </w:rPr>
              <w:t>）申请人的主要业绩及获奖情况；</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3</w:t>
            </w:r>
            <w:r w:rsidRPr="00275FB5">
              <w:rPr>
                <w:rFonts w:ascii="Arial" w:eastAsia="宋体" w:hAnsi="Arial" w:cs="Arial"/>
                <w:color w:val="666666"/>
                <w:kern w:val="0"/>
                <w:sz w:val="19"/>
                <w:szCs w:val="19"/>
              </w:rPr>
              <w:t>）出国研修学科专业及方向的需要程度、国内和国际发展水平的差距；</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4</w:t>
            </w:r>
            <w:r w:rsidRPr="00275FB5">
              <w:rPr>
                <w:rFonts w:ascii="Arial" w:eastAsia="宋体" w:hAnsi="Arial" w:cs="Arial"/>
                <w:color w:val="666666"/>
                <w:kern w:val="0"/>
                <w:sz w:val="19"/>
                <w:szCs w:val="19"/>
              </w:rPr>
              <w:t>）出国留学的必要性、研修计划的可行性及留学目标的应用前景；</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5</w:t>
            </w:r>
            <w:r w:rsidRPr="00275FB5">
              <w:rPr>
                <w:rFonts w:ascii="Arial" w:eastAsia="宋体" w:hAnsi="Arial" w:cs="Arial"/>
                <w:color w:val="666666"/>
                <w:kern w:val="0"/>
                <w:sz w:val="19"/>
                <w:szCs w:val="19"/>
              </w:rPr>
              <w:t>）留学目的国、机构及合作学者在所选学科专业领域的发展水平、是否具备接待申请者所需科研条件；</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6</w:t>
            </w:r>
            <w:r w:rsidRPr="00275FB5">
              <w:rPr>
                <w:rFonts w:ascii="Arial" w:eastAsia="宋体" w:hAnsi="Arial" w:cs="Arial"/>
                <w:color w:val="666666"/>
                <w:kern w:val="0"/>
                <w:sz w:val="19"/>
                <w:szCs w:val="19"/>
              </w:rPr>
              <w:t>）申请人所在单位在该学科专业领域的水平、为申请者留学回国后提供发展条件的可能性以及推荐态度等。</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五、关于录取及派出</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22.</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录取材料包含哪些？</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答：国家留学基金委正式录取通知及录取名单复印件、《资助出国留学协议书》（六份</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人）、《国家留学基金资助出国留学资格证书》、英文资助证明（两份</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人）。</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23.</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收到录取材料后应该办理哪些派出手续？</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答：对留学人员实行</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签约派出，违约赔偿</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的管理办法。派出前，留学人员须持《资助出国留学协议书》赴公证处办理签约公证手续，登录国家公派留学管理信息平台（</w:t>
            </w:r>
            <w:r w:rsidRPr="00275FB5">
              <w:rPr>
                <w:rFonts w:ascii="Arial" w:eastAsia="宋体" w:hAnsi="Arial" w:cs="Arial"/>
                <w:color w:val="666666"/>
                <w:kern w:val="0"/>
                <w:sz w:val="19"/>
                <w:szCs w:val="19"/>
              </w:rPr>
              <w:t>http://apply.csc.edu.cn</w:t>
            </w:r>
            <w:r w:rsidRPr="00275FB5">
              <w:rPr>
                <w:rFonts w:ascii="Arial" w:eastAsia="宋体" w:hAnsi="Arial" w:cs="Arial"/>
                <w:color w:val="666666"/>
                <w:kern w:val="0"/>
                <w:sz w:val="19"/>
                <w:szCs w:val="19"/>
              </w:rPr>
              <w:t>）查阅是否需要办理《同意办理派出手续的函》及办理方式、交存保证金，办理护照、签证、《国际旅行健康证书》，通过教育部留学服务中心、教育部出国人员上海集训部、广州留学人员服务管理中心办理预订机票、预领奖学金手续。</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24.</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是否所有录取人员均需办理《同意办理派出手续的函》？</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答：不是。录取后请及时登录国家公派留学管理信息平台（</w:t>
            </w:r>
            <w:r w:rsidRPr="00275FB5">
              <w:rPr>
                <w:rFonts w:ascii="Arial" w:eastAsia="宋体" w:hAnsi="Arial" w:cs="Arial"/>
                <w:color w:val="666666"/>
                <w:kern w:val="0"/>
                <w:sz w:val="19"/>
                <w:szCs w:val="19"/>
              </w:rPr>
              <w:t>http://apply.csc.edu.cn</w:t>
            </w:r>
            <w:r w:rsidRPr="00275FB5">
              <w:rPr>
                <w:rFonts w:ascii="Arial" w:eastAsia="宋体" w:hAnsi="Arial" w:cs="Arial"/>
                <w:color w:val="666666"/>
                <w:kern w:val="0"/>
                <w:sz w:val="19"/>
                <w:szCs w:val="19"/>
              </w:rPr>
              <w:t>）查阅相关内容，如平台显示需要出具则按要求上传相应材料并审核后派出；如平台显示不需要出具则直接办理其他派出手续。</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25.</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办理派出手续需要多长时间？</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留学人员办理签证、机票、签订并公证《资助出国留学协议书》、交存保证金、办理《国际旅行健康证书》等派出手续一般至少需要一个月至一个半月时间，每个国家办理签证周期不同，所需时间存在很大差异。</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26.</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美国对赴美留学访问学者英语水平提出了新要求，是否属实？</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答：美国国务院通过《联邦公报》发布对交流访问项目（</w:t>
            </w:r>
            <w:r w:rsidRPr="00275FB5">
              <w:rPr>
                <w:rFonts w:ascii="Arial" w:eastAsia="宋体" w:hAnsi="Arial" w:cs="Arial"/>
                <w:color w:val="666666"/>
                <w:kern w:val="0"/>
                <w:sz w:val="19"/>
                <w:szCs w:val="19"/>
              </w:rPr>
              <w:t>Exchange Visitor Program</w:t>
            </w:r>
            <w:r w:rsidRPr="00275FB5">
              <w:rPr>
                <w:rFonts w:ascii="Arial" w:eastAsia="宋体" w:hAnsi="Arial" w:cs="Arial"/>
                <w:color w:val="666666"/>
                <w:kern w:val="0"/>
                <w:sz w:val="19"/>
                <w:szCs w:val="19"/>
              </w:rPr>
              <w:t>）管理规定的修订版，自</w:t>
            </w:r>
            <w:r w:rsidRPr="00275FB5">
              <w:rPr>
                <w:rFonts w:ascii="Arial" w:eastAsia="宋体" w:hAnsi="Arial" w:cs="Arial"/>
                <w:color w:val="666666"/>
                <w:kern w:val="0"/>
                <w:sz w:val="19"/>
                <w:szCs w:val="19"/>
              </w:rPr>
              <w:t>2015</w:t>
            </w:r>
            <w:r w:rsidRPr="00275FB5">
              <w:rPr>
                <w:rFonts w:ascii="Arial" w:eastAsia="宋体" w:hAnsi="Arial" w:cs="Arial"/>
                <w:color w:val="666666"/>
                <w:kern w:val="0"/>
                <w:sz w:val="19"/>
                <w:szCs w:val="19"/>
              </w:rPr>
              <w:t>年</w:t>
            </w:r>
            <w:r w:rsidRPr="00275FB5">
              <w:rPr>
                <w:rFonts w:ascii="Arial" w:eastAsia="宋体" w:hAnsi="Arial" w:cs="Arial"/>
                <w:color w:val="666666"/>
                <w:kern w:val="0"/>
                <w:sz w:val="19"/>
                <w:szCs w:val="19"/>
              </w:rPr>
              <w:t>1</w:t>
            </w:r>
            <w:r w:rsidRPr="00275FB5">
              <w:rPr>
                <w:rFonts w:ascii="Arial" w:eastAsia="宋体" w:hAnsi="Arial" w:cs="Arial"/>
                <w:color w:val="666666"/>
                <w:kern w:val="0"/>
                <w:sz w:val="19"/>
                <w:szCs w:val="19"/>
              </w:rPr>
              <w:t>月</w:t>
            </w:r>
            <w:r w:rsidRPr="00275FB5">
              <w:rPr>
                <w:rFonts w:ascii="Arial" w:eastAsia="宋体" w:hAnsi="Arial" w:cs="Arial"/>
                <w:color w:val="666666"/>
                <w:kern w:val="0"/>
                <w:sz w:val="19"/>
                <w:szCs w:val="19"/>
              </w:rPr>
              <w:t>5</w:t>
            </w:r>
            <w:r w:rsidRPr="00275FB5">
              <w:rPr>
                <w:rFonts w:ascii="Arial" w:eastAsia="宋体" w:hAnsi="Arial" w:cs="Arial"/>
                <w:color w:val="666666"/>
                <w:kern w:val="0"/>
                <w:sz w:val="19"/>
                <w:szCs w:val="19"/>
              </w:rPr>
              <w:t>日起对</w:t>
            </w:r>
            <w:r w:rsidRPr="00275FB5">
              <w:rPr>
                <w:rFonts w:ascii="Arial" w:eastAsia="宋体" w:hAnsi="Arial" w:cs="Arial"/>
                <w:color w:val="666666"/>
                <w:kern w:val="0"/>
                <w:sz w:val="19"/>
                <w:szCs w:val="19"/>
              </w:rPr>
              <w:t>J-1</w:t>
            </w:r>
            <w:r w:rsidRPr="00275FB5">
              <w:rPr>
                <w:rFonts w:ascii="Arial" w:eastAsia="宋体" w:hAnsi="Arial" w:cs="Arial"/>
                <w:color w:val="666666"/>
                <w:kern w:val="0"/>
                <w:sz w:val="19"/>
                <w:szCs w:val="19"/>
              </w:rPr>
              <w:t>签证申请者实施新的外语要求，具体标准</w:t>
            </w:r>
            <w:r w:rsidRPr="00275FB5">
              <w:rPr>
                <w:rFonts w:ascii="Arial" w:eastAsia="宋体" w:hAnsi="Arial" w:cs="Arial"/>
                <w:color w:val="666666"/>
                <w:kern w:val="0"/>
                <w:sz w:val="19"/>
                <w:szCs w:val="19"/>
              </w:rPr>
              <w:lastRenderedPageBreak/>
              <w:t>由各留学单位制定。请赴美留学人员提前联系留学单位，了解其具体要求，做好外语准备。</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27.</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申请赴美国、英国留学的访问学者还应该注意哪些问题？</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w:t>
            </w:r>
            <w:r w:rsidRPr="00275FB5">
              <w:rPr>
                <w:rFonts w:ascii="Arial" w:eastAsia="宋体" w:hAnsi="Arial" w:cs="Arial"/>
                <w:color w:val="666666"/>
                <w:kern w:val="0"/>
                <w:sz w:val="19"/>
                <w:szCs w:val="19"/>
              </w:rPr>
              <w:t>:</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部分国内单位和学科领域被美国列入敏感单位或专业清单，请计划赴美留学的访问学者与国内单位和国外合作导师做好前期沟通，避免签证被拒签。</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根据教育部留学服务中心网站公布的信息，赴英留学的访问学者应该办理</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访问学者</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类型签证</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(VISA ACADEMIC VISITOR)</w:t>
            </w:r>
            <w:r w:rsidRPr="00275FB5">
              <w:rPr>
                <w:rFonts w:ascii="Arial" w:eastAsia="宋体" w:hAnsi="Arial" w:cs="Arial"/>
                <w:color w:val="666666"/>
                <w:kern w:val="0"/>
                <w:sz w:val="19"/>
                <w:szCs w:val="19"/>
              </w:rPr>
              <w:t>，前提是必须同时满足下列条件：</w:t>
            </w:r>
            <w:r w:rsidRPr="00275FB5">
              <w:rPr>
                <w:rFonts w:ascii="Arial" w:eastAsia="宋体" w:hAnsi="Arial" w:cs="Arial"/>
                <w:color w:val="666666"/>
                <w:kern w:val="0"/>
                <w:sz w:val="19"/>
                <w:szCs w:val="19"/>
              </w:rPr>
              <w:t>1</w:t>
            </w:r>
            <w:r w:rsidRPr="00275FB5">
              <w:rPr>
                <w:rFonts w:ascii="Arial" w:eastAsia="宋体" w:hAnsi="Arial" w:cs="Arial"/>
                <w:color w:val="666666"/>
                <w:kern w:val="0"/>
                <w:sz w:val="19"/>
                <w:szCs w:val="19"/>
              </w:rPr>
              <w:t>、申请人工作单位与英国邀请单位均为教育机构（一般指大学）；</w:t>
            </w:r>
            <w:r w:rsidRPr="00275FB5">
              <w:rPr>
                <w:rFonts w:ascii="Arial" w:eastAsia="宋体" w:hAnsi="Arial" w:cs="Arial"/>
                <w:color w:val="666666"/>
                <w:kern w:val="0"/>
                <w:sz w:val="19"/>
                <w:szCs w:val="19"/>
              </w:rPr>
              <w:t>2</w:t>
            </w:r>
            <w:r w:rsidRPr="00275FB5">
              <w:rPr>
                <w:rFonts w:ascii="Arial" w:eastAsia="宋体" w:hAnsi="Arial" w:cs="Arial"/>
                <w:color w:val="666666"/>
                <w:kern w:val="0"/>
                <w:sz w:val="19"/>
                <w:szCs w:val="19"/>
              </w:rPr>
              <w:t>、申请人须已经取得博士学位，副教授及以上职称。不满足两项条件者也可以办理计点积分制度（</w:t>
            </w:r>
            <w:r w:rsidRPr="00275FB5">
              <w:rPr>
                <w:rFonts w:ascii="Arial" w:eastAsia="宋体" w:hAnsi="Arial" w:cs="Arial"/>
                <w:color w:val="666666"/>
                <w:kern w:val="0"/>
                <w:sz w:val="19"/>
                <w:szCs w:val="19"/>
              </w:rPr>
              <w:t>PBS</w:t>
            </w:r>
            <w:r w:rsidRPr="00275FB5">
              <w:rPr>
                <w:rFonts w:ascii="Arial" w:eastAsia="宋体" w:hAnsi="Arial" w:cs="Arial"/>
                <w:color w:val="666666"/>
                <w:kern w:val="0"/>
                <w:sz w:val="19"/>
                <w:szCs w:val="19"/>
              </w:rPr>
              <w:t>）中的进阶</w:t>
            </w:r>
            <w:r w:rsidRPr="00275FB5">
              <w:rPr>
                <w:rFonts w:ascii="Arial" w:eastAsia="宋体" w:hAnsi="Arial" w:cs="Arial"/>
                <w:color w:val="666666"/>
                <w:kern w:val="0"/>
                <w:sz w:val="19"/>
                <w:szCs w:val="19"/>
              </w:rPr>
              <w:t>5</w:t>
            </w:r>
            <w:r w:rsidRPr="00275FB5">
              <w:rPr>
                <w:rFonts w:ascii="Arial" w:eastAsia="宋体" w:hAnsi="Arial" w:cs="Arial"/>
                <w:color w:val="666666"/>
                <w:kern w:val="0"/>
                <w:sz w:val="19"/>
                <w:szCs w:val="19"/>
              </w:rPr>
              <w:t>，即</w:t>
            </w:r>
            <w:r w:rsidRPr="00275FB5">
              <w:rPr>
                <w:rFonts w:ascii="Arial" w:eastAsia="宋体" w:hAnsi="Arial" w:cs="Arial"/>
                <w:color w:val="666666"/>
                <w:kern w:val="0"/>
                <w:sz w:val="19"/>
                <w:szCs w:val="19"/>
              </w:rPr>
              <w:t>T5</w:t>
            </w:r>
            <w:r w:rsidRPr="00275FB5">
              <w:rPr>
                <w:rFonts w:ascii="Arial" w:eastAsia="宋体" w:hAnsi="Arial" w:cs="Arial"/>
                <w:color w:val="666666"/>
                <w:kern w:val="0"/>
                <w:sz w:val="19"/>
                <w:szCs w:val="19"/>
              </w:rPr>
              <w:t>签证。具体办理英国签证事宜请参照</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中国留学网</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28.</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录取后又收到国外更好单位的邀请信，能否改派？</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答：原则上不能改派。请申请人在申报时慎重选择留学单位。若确有特殊情况，需经所在单位向欧洲事务部、亚非事务部、美大事务部提出申请。</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29</w:t>
            </w:r>
            <w:r w:rsidRPr="00275FB5">
              <w:rPr>
                <w:rFonts w:ascii="Arial" w:eastAsia="宋体" w:hAnsi="Arial" w:cs="Arial"/>
                <w:color w:val="666666"/>
                <w:kern w:val="0"/>
                <w:sz w:val="19"/>
                <w:szCs w:val="19"/>
              </w:rPr>
              <w:t>．可否允许延期派出？</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答：除因签证等特殊情况，其他一律不予延期。如需办理，应经所在单位向欧洲事务部、亚非事务部、美大事务部提出申请。</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30.</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留学人员派出后，中途能否回国或到第三国？能否申请提前或延期回国？如何申请？</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答：留学人员抵达国外后，不得私自中途回国或到第三国，亦不得擅自提前或延期回国。如确因特殊原因需要，请务必按相关要求向驻外使领馆教育处（组）提出申请，获批后方可。</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六、关于回国</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31.</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回国后须履行回国服务期两年，如何计算？</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答：按照《资助出国留学协议书》的规定，被录取人员学成后须履行按期回国服务两年的义务。回国服务时间从留学人员完成学业回国入境时开始计算，服务期两年。</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32.</w:t>
            </w:r>
            <w:r w:rsidRPr="00275FB5">
              <w:rPr>
                <w:rFonts w:ascii="Arial" w:eastAsia="宋体" w:hAnsi="Arial" w:cs="Arial"/>
                <w:color w:val="666666"/>
                <w:kern w:val="0"/>
                <w:sz w:val="19"/>
              </w:rPr>
              <w:t> </w:t>
            </w:r>
            <w:r w:rsidRPr="00275FB5">
              <w:rPr>
                <w:rFonts w:ascii="Arial" w:eastAsia="宋体" w:hAnsi="Arial" w:cs="Arial"/>
                <w:color w:val="666666"/>
                <w:kern w:val="0"/>
                <w:sz w:val="19"/>
                <w:szCs w:val="19"/>
              </w:rPr>
              <w:t>怎样办理提取保证金手续？</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答：留学人员须将《国家公派出国留学人员回国报到、提取保证金证明表》，根据前往国家，分别寄送至国家留学基金委欧洲事务部、亚非事务部、美大事务部。具体操作请参考《留学人员须知》中</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国家公派留学人员回国报到提取保证金办法</w:t>
            </w:r>
            <w:r w:rsidRPr="00275FB5">
              <w:rPr>
                <w:rFonts w:ascii="Arial" w:eastAsia="宋体" w:hAnsi="Arial" w:cs="Arial"/>
                <w:color w:val="666666"/>
                <w:kern w:val="0"/>
                <w:sz w:val="19"/>
                <w:szCs w:val="19"/>
              </w:rPr>
              <w:t>”</w:t>
            </w:r>
            <w:r w:rsidRPr="00275FB5">
              <w:rPr>
                <w:rFonts w:ascii="Arial" w:eastAsia="宋体" w:hAnsi="Arial" w:cs="Arial"/>
                <w:color w:val="666666"/>
                <w:kern w:val="0"/>
                <w:sz w:val="19"/>
                <w:szCs w:val="19"/>
              </w:rPr>
              <w:t>。</w:t>
            </w:r>
          </w:p>
          <w:p w:rsidR="00275FB5" w:rsidRPr="00275FB5" w:rsidRDefault="00275FB5" w:rsidP="00275FB5">
            <w:pPr>
              <w:widowControl/>
              <w:spacing w:before="240" w:after="240" w:line="293" w:lineRule="atLeast"/>
              <w:ind w:firstLine="480"/>
              <w:jc w:val="left"/>
              <w:rPr>
                <w:rFonts w:ascii="Arial" w:eastAsia="宋体" w:hAnsi="Arial" w:cs="Arial"/>
                <w:color w:val="666666"/>
                <w:kern w:val="0"/>
                <w:sz w:val="19"/>
                <w:szCs w:val="19"/>
              </w:rPr>
            </w:pPr>
            <w:r w:rsidRPr="00275FB5">
              <w:rPr>
                <w:rFonts w:ascii="Arial" w:eastAsia="宋体" w:hAnsi="Arial" w:cs="Arial"/>
                <w:color w:val="666666"/>
                <w:kern w:val="0"/>
                <w:sz w:val="19"/>
                <w:szCs w:val="19"/>
              </w:rPr>
              <w:t>通讯地址：北京车公庄大街</w:t>
            </w:r>
            <w:r w:rsidRPr="00275FB5">
              <w:rPr>
                <w:rFonts w:ascii="Arial" w:eastAsia="宋体" w:hAnsi="Arial" w:cs="Arial"/>
                <w:color w:val="666666"/>
                <w:kern w:val="0"/>
                <w:sz w:val="19"/>
                <w:szCs w:val="19"/>
              </w:rPr>
              <w:t>9</w:t>
            </w:r>
            <w:r w:rsidRPr="00275FB5">
              <w:rPr>
                <w:rFonts w:ascii="Arial" w:eastAsia="宋体" w:hAnsi="Arial" w:cs="Arial"/>
                <w:color w:val="666666"/>
                <w:kern w:val="0"/>
                <w:sz w:val="19"/>
                <w:szCs w:val="19"/>
              </w:rPr>
              <w:t>号</w:t>
            </w:r>
            <w:r w:rsidRPr="00275FB5">
              <w:rPr>
                <w:rFonts w:ascii="Arial" w:eastAsia="宋体" w:hAnsi="Arial" w:cs="Arial"/>
                <w:color w:val="666666"/>
                <w:kern w:val="0"/>
                <w:sz w:val="19"/>
                <w:szCs w:val="19"/>
              </w:rPr>
              <w:t>A3</w:t>
            </w:r>
            <w:r w:rsidRPr="00275FB5">
              <w:rPr>
                <w:rFonts w:ascii="Arial" w:eastAsia="宋体" w:hAnsi="Arial" w:cs="Arial"/>
                <w:color w:val="666666"/>
                <w:kern w:val="0"/>
                <w:sz w:val="19"/>
                <w:szCs w:val="19"/>
              </w:rPr>
              <w:t>楼</w:t>
            </w:r>
            <w:r w:rsidRPr="00275FB5">
              <w:rPr>
                <w:rFonts w:ascii="Arial" w:eastAsia="宋体" w:hAnsi="Arial" w:cs="Arial"/>
                <w:color w:val="666666"/>
                <w:kern w:val="0"/>
                <w:sz w:val="19"/>
                <w:szCs w:val="19"/>
              </w:rPr>
              <w:t>13</w:t>
            </w:r>
            <w:r w:rsidRPr="00275FB5">
              <w:rPr>
                <w:rFonts w:ascii="Arial" w:eastAsia="宋体" w:hAnsi="Arial" w:cs="Arial"/>
                <w:color w:val="666666"/>
                <w:kern w:val="0"/>
                <w:sz w:val="19"/>
                <w:szCs w:val="19"/>
              </w:rPr>
              <w:t>层国家留学基金管理委员会，邮编：</w:t>
            </w:r>
            <w:r w:rsidRPr="00275FB5">
              <w:rPr>
                <w:rFonts w:ascii="Arial" w:eastAsia="宋体" w:hAnsi="Arial" w:cs="Arial"/>
                <w:color w:val="666666"/>
                <w:kern w:val="0"/>
                <w:sz w:val="19"/>
                <w:szCs w:val="19"/>
              </w:rPr>
              <w:t>100044</w:t>
            </w:r>
            <w:r w:rsidRPr="00275FB5">
              <w:rPr>
                <w:rFonts w:ascii="Arial" w:eastAsia="宋体" w:hAnsi="Arial" w:cs="Arial"/>
                <w:color w:val="666666"/>
                <w:kern w:val="0"/>
                <w:sz w:val="19"/>
                <w:szCs w:val="19"/>
              </w:rPr>
              <w:t>。</w:t>
            </w:r>
          </w:p>
        </w:tc>
      </w:tr>
    </w:tbl>
    <w:p w:rsidR="00EF437C" w:rsidRPr="00275FB5" w:rsidRDefault="00EF437C"/>
    <w:sectPr w:rsidR="00EF437C" w:rsidRPr="00275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37C" w:rsidRDefault="00EF437C" w:rsidP="00275FB5">
      <w:r>
        <w:separator/>
      </w:r>
    </w:p>
  </w:endnote>
  <w:endnote w:type="continuationSeparator" w:id="1">
    <w:p w:rsidR="00EF437C" w:rsidRDefault="00EF437C" w:rsidP="00275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37C" w:rsidRDefault="00EF437C" w:rsidP="00275FB5">
      <w:r>
        <w:separator/>
      </w:r>
    </w:p>
  </w:footnote>
  <w:footnote w:type="continuationSeparator" w:id="1">
    <w:p w:rsidR="00EF437C" w:rsidRDefault="00EF437C" w:rsidP="00275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FB5"/>
    <w:rsid w:val="00275FB5"/>
    <w:rsid w:val="00EF4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5FB5"/>
    <w:rPr>
      <w:sz w:val="18"/>
      <w:szCs w:val="18"/>
    </w:rPr>
  </w:style>
  <w:style w:type="paragraph" w:styleId="a4">
    <w:name w:val="footer"/>
    <w:basedOn w:val="a"/>
    <w:link w:val="Char0"/>
    <w:uiPriority w:val="99"/>
    <w:semiHidden/>
    <w:unhideWhenUsed/>
    <w:rsid w:val="00275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5FB5"/>
    <w:rPr>
      <w:sz w:val="18"/>
      <w:szCs w:val="18"/>
    </w:rPr>
  </w:style>
  <w:style w:type="paragraph" w:styleId="a5">
    <w:name w:val="Normal (Web)"/>
    <w:basedOn w:val="a"/>
    <w:uiPriority w:val="99"/>
    <w:unhideWhenUsed/>
    <w:rsid w:val="00275FB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75FB5"/>
  </w:style>
</w:styles>
</file>

<file path=word/webSettings.xml><?xml version="1.0" encoding="utf-8"?>
<w:webSettings xmlns:r="http://schemas.openxmlformats.org/officeDocument/2006/relationships" xmlns:w="http://schemas.openxmlformats.org/wordprocessingml/2006/main">
  <w:divs>
    <w:div w:id="19149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张馨月</dc:creator>
  <cp:keywords/>
  <dc:description/>
  <cp:lastModifiedBy>张馨月</cp:lastModifiedBy>
  <cp:revision>2</cp:revision>
  <cp:lastPrinted>2015-12-11T01:06:00Z</cp:lastPrinted>
  <dcterms:created xsi:type="dcterms:W3CDTF">2015-12-11T01:06:00Z</dcterms:created>
  <dcterms:modified xsi:type="dcterms:W3CDTF">2015-12-11T01:07:00Z</dcterms:modified>
</cp:coreProperties>
</file>