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FA" w:rsidRPr="009B33FA" w:rsidRDefault="009B33FA" w:rsidP="009B33FA">
      <w:pPr>
        <w:spacing w:after="100" w:afterAutospacing="1"/>
        <w:jc w:val="center"/>
        <w:rPr>
          <w:rFonts w:asciiTheme="minorEastAsia" w:hAnsiTheme="minorEastAsia"/>
          <w:b/>
          <w:sz w:val="36"/>
        </w:rPr>
      </w:pPr>
      <w:r w:rsidRPr="009B33FA">
        <w:rPr>
          <w:rFonts w:ascii="仿宋_GB2312" w:eastAsia="仿宋_GB2312" w:hint="eastAsia"/>
          <w:b/>
          <w:sz w:val="36"/>
          <w:szCs w:val="28"/>
        </w:rPr>
        <w:t>“微人大”教师岗位应聘人员操作指南</w:t>
      </w:r>
    </w:p>
    <w:p w:rsidR="00895E14" w:rsidRPr="009B33FA" w:rsidRDefault="00B064E4">
      <w:pPr>
        <w:rPr>
          <w:rFonts w:asciiTheme="minorEastAsia" w:hAnsiTheme="minorEastAsia"/>
          <w:b/>
          <w:sz w:val="28"/>
        </w:rPr>
      </w:pPr>
      <w:r w:rsidRPr="009B33FA">
        <w:rPr>
          <w:rFonts w:asciiTheme="minorEastAsia" w:hAnsiTheme="minorEastAsia" w:hint="eastAsia"/>
          <w:b/>
          <w:sz w:val="28"/>
        </w:rPr>
        <w:t>一、注册账户</w:t>
      </w:r>
      <w:r w:rsidR="00553654" w:rsidRPr="009B33FA">
        <w:rPr>
          <w:rFonts w:asciiTheme="minorEastAsia" w:hAnsiTheme="minorEastAsia" w:hint="eastAsia"/>
          <w:b/>
          <w:sz w:val="28"/>
        </w:rPr>
        <w:t>（建议使用谷歌浏览器）</w:t>
      </w:r>
    </w:p>
    <w:p w:rsidR="00641417" w:rsidRDefault="00641417">
      <w:pPr>
        <w:rPr>
          <w:rFonts w:asciiTheme="minorEastAsia" w:hAnsiTheme="minorEastAsia"/>
          <w:sz w:val="28"/>
        </w:rPr>
      </w:pPr>
      <w:hyperlink r:id="rId6" w:history="1">
        <w:r w:rsidRPr="001653D8">
          <w:rPr>
            <w:rStyle w:val="a5"/>
            <w:rFonts w:asciiTheme="minorEastAsia" w:hAnsiTheme="minorEastAsia"/>
            <w:sz w:val="28"/>
          </w:rPr>
          <w:t>http://tiup.cn/platformregister</w:t>
        </w:r>
      </w:hyperlink>
    </w:p>
    <w:p w:rsidR="00747179" w:rsidRDefault="0064141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1、</w:t>
      </w:r>
      <w:r w:rsidR="00553654">
        <w:rPr>
          <w:rFonts w:asciiTheme="minorEastAsia" w:hAnsiTheme="minorEastAsia" w:hint="eastAsia"/>
          <w:sz w:val="28"/>
        </w:rPr>
        <w:t>点击进入后，按要求填写真实姓名、选择性别、有效的邮箱地址或手机号码，获取验证码进入下一步</w:t>
      </w:r>
    </w:p>
    <w:p w:rsidR="00553654" w:rsidRDefault="004A484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4657143" cy="4580953"/>
            <wp:effectExtent l="19050" t="19050" r="10107" b="10097"/>
            <wp:docPr id="5" name="图片 4" descr="使用说明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143" cy="45809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847" w:rsidRDefault="004A4847">
      <w:pPr>
        <w:rPr>
          <w:rFonts w:asciiTheme="minorEastAsia" w:hAnsiTheme="minorEastAsia"/>
          <w:sz w:val="28"/>
        </w:rPr>
      </w:pPr>
    </w:p>
    <w:p w:rsidR="00553654" w:rsidRDefault="0064141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</w:t>
      </w:r>
      <w:r w:rsidR="00553654">
        <w:rPr>
          <w:rFonts w:asciiTheme="minorEastAsia" w:hAnsiTheme="minorEastAsia" w:hint="eastAsia"/>
          <w:sz w:val="28"/>
        </w:rPr>
        <w:t>、选择证件类型，并准确填写证件号码，按要求上传图片</w:t>
      </w:r>
    </w:p>
    <w:p w:rsidR="00553654" w:rsidRDefault="00553654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162050" y="1009650"/>
            <wp:positionH relativeFrom="column">
              <wp:align>left</wp:align>
            </wp:positionH>
            <wp:positionV relativeFrom="paragraph">
              <wp:align>top</wp:align>
            </wp:positionV>
            <wp:extent cx="4543425" cy="5943600"/>
            <wp:effectExtent l="19050" t="19050" r="28575" b="19050"/>
            <wp:wrapSquare wrapText="bothSides"/>
            <wp:docPr id="4" name="图片 3" descr="使用说明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使用说明4.png"/>
                    <pic:cNvPicPr/>
                  </pic:nvPicPr>
                  <pic:blipFill>
                    <a:blip r:embed="rId8" cstate="print"/>
                    <a:srcRect t="1293" r="3245" b="9052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5943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47179">
        <w:rPr>
          <w:rFonts w:asciiTheme="minorEastAsia" w:hAnsiTheme="minorEastAsia"/>
          <w:sz w:val="28"/>
        </w:rPr>
        <w:br w:type="textWrapping" w:clear="all"/>
      </w:r>
    </w:p>
    <w:p w:rsidR="00553654" w:rsidRDefault="00641417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</w:t>
      </w:r>
      <w:r w:rsidR="00553654">
        <w:rPr>
          <w:rFonts w:asciiTheme="minorEastAsia" w:hAnsiTheme="minorEastAsia" w:hint="eastAsia"/>
          <w:sz w:val="28"/>
        </w:rPr>
        <w:t>、注册完成，等待邮件或短信通知</w:t>
      </w:r>
      <w:r w:rsidR="00CA7A78">
        <w:rPr>
          <w:rFonts w:asciiTheme="minorEastAsia" w:hAnsiTheme="minorEastAsia" w:hint="eastAsia"/>
          <w:sz w:val="28"/>
        </w:rPr>
        <w:t>接收账户用户名和密码。</w:t>
      </w:r>
    </w:p>
    <w:p w:rsidR="009B33FA" w:rsidRDefault="009B33FA">
      <w:pPr>
        <w:rPr>
          <w:rFonts w:asciiTheme="minorEastAsia" w:hAnsiTheme="minorEastAsia"/>
          <w:sz w:val="28"/>
        </w:rPr>
      </w:pPr>
    </w:p>
    <w:p w:rsidR="009B33FA" w:rsidRDefault="009B33FA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二</w:t>
      </w:r>
      <w:r w:rsidRPr="009B33FA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填写应聘信息</w:t>
      </w:r>
      <w:r w:rsidRPr="009B33FA">
        <w:rPr>
          <w:rFonts w:asciiTheme="minorEastAsia" w:hAnsiTheme="minorEastAsia" w:hint="eastAsia"/>
          <w:b/>
          <w:sz w:val="28"/>
        </w:rPr>
        <w:t>（建议使用谷歌浏览器）</w:t>
      </w:r>
    </w:p>
    <w:p w:rsidR="009B33FA" w:rsidRDefault="009B33FA">
      <w:pPr>
        <w:rPr>
          <w:rFonts w:asciiTheme="minorEastAsia" w:hAnsiTheme="minorEastAsia"/>
          <w:sz w:val="28"/>
        </w:rPr>
      </w:pPr>
      <w:r w:rsidRPr="009B33FA">
        <w:rPr>
          <w:rFonts w:asciiTheme="minorEastAsia" w:hAnsiTheme="minorEastAsia" w:hint="eastAsia"/>
          <w:sz w:val="28"/>
        </w:rPr>
        <w:t>1、</w:t>
      </w:r>
      <w:r>
        <w:rPr>
          <w:rFonts w:asciiTheme="minorEastAsia" w:hAnsiTheme="minorEastAsia" w:hint="eastAsia"/>
          <w:sz w:val="28"/>
        </w:rPr>
        <w:t>登录“微人大”申报系统</w:t>
      </w:r>
    </w:p>
    <w:p w:rsidR="009B33FA" w:rsidRDefault="00641417">
      <w:pPr>
        <w:rPr>
          <w:rFonts w:asciiTheme="minorEastAsia" w:hAnsiTheme="minorEastAsia"/>
          <w:sz w:val="28"/>
        </w:rPr>
      </w:pPr>
      <w:r w:rsidRPr="00641417">
        <w:rPr>
          <w:rFonts w:asciiTheme="minorEastAsia" w:hAnsiTheme="minorEastAsia"/>
          <w:sz w:val="28"/>
        </w:rPr>
        <w:t>http://v.ruc.edu.cn/servcenter#/draw/1909</w:t>
      </w:r>
    </w:p>
    <w:p w:rsidR="009B33FA" w:rsidRDefault="009B33FA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2、</w:t>
      </w:r>
      <w:r w:rsidR="00ED393C">
        <w:rPr>
          <w:rFonts w:asciiTheme="minorEastAsia" w:hAnsiTheme="minorEastAsia" w:hint="eastAsia"/>
          <w:sz w:val="28"/>
        </w:rPr>
        <w:t>进入信息填写页面后，点击“编辑”，填写相关信息</w:t>
      </w:r>
      <w:r w:rsidR="008E2E28">
        <w:rPr>
          <w:rFonts w:asciiTheme="minorEastAsia" w:hAnsiTheme="minorEastAsia" w:hint="eastAsia"/>
          <w:sz w:val="28"/>
        </w:rPr>
        <w:t>、选择申报岗</w:t>
      </w:r>
      <w:r w:rsidR="008E2E28">
        <w:rPr>
          <w:rFonts w:asciiTheme="minorEastAsia" w:hAnsiTheme="minorEastAsia" w:hint="eastAsia"/>
          <w:sz w:val="28"/>
        </w:rPr>
        <w:lastRenderedPageBreak/>
        <w:t>位，并按要求上传简历。</w:t>
      </w:r>
    </w:p>
    <w:p w:rsidR="00ED393C" w:rsidRDefault="0064575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pict>
          <v:rect id="_x0000_s2052" style="position:absolute;left:0;text-align:left;margin-left:191.25pt;margin-top:4.5pt;width:42.75pt;height:27pt;z-index:251661312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2051" style="position:absolute;left:0;text-align:left;margin-left:191.25pt;margin-top:4.5pt;width:42.75pt;height:27pt;z-index:251660288" filled="f" strokecolor="red" strokeweight="1.5pt"/>
        </w:pict>
      </w:r>
      <w:r>
        <w:rPr>
          <w:rFonts w:asciiTheme="minorEastAsia" w:hAnsiTheme="minorEastAsia"/>
          <w:noProof/>
          <w:sz w:val="28"/>
        </w:rPr>
        <w:pict>
          <v:rect id="_x0000_s2050" style="position:absolute;left:0;text-align:left;margin-left:191.25pt;margin-top:4.5pt;width:42.75pt;height:27pt;z-index:251659264" filled="f" strokecolor="red" strokeweight="1.5pt"/>
        </w:pict>
      </w:r>
      <w:r w:rsidR="008E2E28">
        <w:rPr>
          <w:rFonts w:asciiTheme="minorEastAsia" w:hAnsiTheme="minorEastAsia"/>
          <w:noProof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28" w:rsidRDefault="008E2E28">
      <w:pPr>
        <w:rPr>
          <w:rFonts w:asciiTheme="minorEastAsia" w:hAnsiTheme="minorEastAsia"/>
          <w:sz w:val="28"/>
        </w:rPr>
      </w:pPr>
    </w:p>
    <w:p w:rsidR="008E2E28" w:rsidRDefault="008E2E2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3、保存与修改</w:t>
      </w:r>
    </w:p>
    <w:p w:rsidR="008E2E28" w:rsidRDefault="008E2E2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您可以选择“保存草稿”，保存已填写的应聘信息。在下次登录“微人大”招聘系统时，可以修改相关信息。</w:t>
      </w:r>
    </w:p>
    <w:p w:rsidR="008E2E28" w:rsidRDefault="008E2E2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noProof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780" w:rsidRDefault="008E2E2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4、</w:t>
      </w:r>
      <w:r w:rsidR="00125780">
        <w:rPr>
          <w:rFonts w:asciiTheme="minorEastAsia" w:hAnsiTheme="minorEastAsia" w:hint="eastAsia"/>
          <w:sz w:val="28"/>
        </w:rPr>
        <w:t>选择“基层单位审批人”</w:t>
      </w:r>
    </w:p>
    <w:p w:rsidR="00125780" w:rsidRDefault="0012578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为了保证您的应聘信息能够及时有效到达申报学院，请务必选择应聘学院的工作人员为基层单位审批人。如，您如果应聘劳动人事学院，请在“可选审批人”中点击劳动人事学院工作人员。</w:t>
      </w:r>
    </w:p>
    <w:p w:rsidR="00125780" w:rsidRDefault="0012578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noProof/>
          <w:sz w:val="28"/>
        </w:rPr>
        <w:drawing>
          <wp:inline distT="0" distB="0" distL="0" distR="0">
            <wp:extent cx="5274310" cy="1593986"/>
            <wp:effectExtent l="19050" t="0" r="254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9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E28" w:rsidRDefault="00125780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5、</w:t>
      </w:r>
      <w:r w:rsidR="008E2E28">
        <w:rPr>
          <w:rFonts w:asciiTheme="minorEastAsia" w:hAnsiTheme="minorEastAsia" w:hint="eastAsia"/>
          <w:sz w:val="28"/>
        </w:rPr>
        <w:t>提交应聘申请</w:t>
      </w:r>
    </w:p>
    <w:p w:rsidR="00125780" w:rsidRPr="00125780" w:rsidRDefault="008E2E28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如果您确定所填信息已完整、准确，请点击“正式提交”。提交后，您不能再修改应聘信息，相关学院会收到您的应聘申请</w:t>
      </w:r>
      <w:r w:rsidR="00DE742C">
        <w:rPr>
          <w:rFonts w:asciiTheme="minorEastAsia" w:hAnsiTheme="minorEastAsia" w:hint="eastAsia"/>
          <w:sz w:val="28"/>
        </w:rPr>
        <w:t>。应聘后续事宜，请与相关学院联系。</w:t>
      </w:r>
    </w:p>
    <w:sectPr w:rsidR="00125780" w:rsidRPr="00125780" w:rsidSect="00895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CD" w:rsidRDefault="00277CCD" w:rsidP="00B064E4">
      <w:r>
        <w:separator/>
      </w:r>
    </w:p>
  </w:endnote>
  <w:endnote w:type="continuationSeparator" w:id="1">
    <w:p w:rsidR="00277CCD" w:rsidRDefault="00277CCD" w:rsidP="00B06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CD" w:rsidRDefault="00277CCD" w:rsidP="00B064E4">
      <w:r>
        <w:separator/>
      </w:r>
    </w:p>
  </w:footnote>
  <w:footnote w:type="continuationSeparator" w:id="1">
    <w:p w:rsidR="00277CCD" w:rsidRDefault="00277CCD" w:rsidP="00B06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4E4"/>
    <w:rsid w:val="00125780"/>
    <w:rsid w:val="001A4C76"/>
    <w:rsid w:val="001C61BF"/>
    <w:rsid w:val="00277CCD"/>
    <w:rsid w:val="004A4847"/>
    <w:rsid w:val="00553654"/>
    <w:rsid w:val="00641417"/>
    <w:rsid w:val="00645750"/>
    <w:rsid w:val="006D25A4"/>
    <w:rsid w:val="00747179"/>
    <w:rsid w:val="00895E14"/>
    <w:rsid w:val="008E2E28"/>
    <w:rsid w:val="009B33FA"/>
    <w:rsid w:val="00B064E4"/>
    <w:rsid w:val="00CA7A78"/>
    <w:rsid w:val="00DE742C"/>
    <w:rsid w:val="00E06103"/>
    <w:rsid w:val="00ED0240"/>
    <w:rsid w:val="00ED393C"/>
    <w:rsid w:val="00FB0847"/>
    <w:rsid w:val="00FE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4E4"/>
    <w:rPr>
      <w:sz w:val="18"/>
      <w:szCs w:val="18"/>
    </w:rPr>
  </w:style>
  <w:style w:type="character" w:styleId="a5">
    <w:name w:val="Hyperlink"/>
    <w:basedOn w:val="a0"/>
    <w:uiPriority w:val="99"/>
    <w:unhideWhenUsed/>
    <w:rsid w:val="00B064E4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064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064E4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4141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up.cn/platformregister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</dc:creator>
  <cp:keywords/>
  <dc:description/>
  <cp:lastModifiedBy>Sky123.Org</cp:lastModifiedBy>
  <cp:revision>9</cp:revision>
  <dcterms:created xsi:type="dcterms:W3CDTF">2014-12-10T01:31:00Z</dcterms:created>
  <dcterms:modified xsi:type="dcterms:W3CDTF">2014-12-15T08:48:00Z</dcterms:modified>
</cp:coreProperties>
</file>